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3D" w:rsidRPr="004E335F" w:rsidRDefault="004E335F">
      <w:pPr>
        <w:rPr>
          <w:b/>
          <w:sz w:val="22"/>
          <w:lang w:val="fr-CH"/>
        </w:rPr>
      </w:pPr>
      <w:r w:rsidRPr="004E335F">
        <w:rPr>
          <w:b/>
          <w:sz w:val="22"/>
          <w:lang w:val="fr-CH"/>
        </w:rPr>
        <w:t>Inscription</w:t>
      </w:r>
    </w:p>
    <w:p w:rsidR="00E16B4C" w:rsidRPr="004E335F" w:rsidRDefault="004E335F">
      <w:pPr>
        <w:rPr>
          <w:lang w:val="fr-CH"/>
        </w:rPr>
      </w:pPr>
      <w:r w:rsidRPr="004E335F">
        <w:rPr>
          <w:lang w:val="fr-CH"/>
        </w:rPr>
        <w:t xml:space="preserve">Les personnes ci-dessous </w:t>
      </w:r>
      <w:r w:rsidR="00373A3E">
        <w:rPr>
          <w:lang w:val="fr-CH"/>
        </w:rPr>
        <w:t xml:space="preserve">participent </w:t>
      </w:r>
      <w:r w:rsidRPr="004E335F">
        <w:rPr>
          <w:lang w:val="fr-CH"/>
        </w:rPr>
        <w:t xml:space="preserve">à l’AG des </w:t>
      </w:r>
      <w:r w:rsidR="001D2415">
        <w:rPr>
          <w:lang w:val="fr-CH"/>
        </w:rPr>
        <w:t>14</w:t>
      </w:r>
      <w:r w:rsidRPr="004E335F">
        <w:rPr>
          <w:lang w:val="fr-CH"/>
        </w:rPr>
        <w:t xml:space="preserve"> et </w:t>
      </w:r>
      <w:r w:rsidR="001D2415">
        <w:rPr>
          <w:lang w:val="fr-CH"/>
        </w:rPr>
        <w:t>15</w:t>
      </w:r>
      <w:r w:rsidRPr="004E335F">
        <w:rPr>
          <w:lang w:val="fr-CH"/>
        </w:rPr>
        <w:t xml:space="preserve"> s</w:t>
      </w:r>
      <w:r w:rsidR="00E16B4C" w:rsidRPr="004E335F">
        <w:rPr>
          <w:lang w:val="fr-CH"/>
        </w:rPr>
        <w:t>eptemb</w:t>
      </w:r>
      <w:r w:rsidRPr="004E335F">
        <w:rPr>
          <w:lang w:val="fr-CH"/>
        </w:rPr>
        <w:t>re</w:t>
      </w:r>
      <w:r w:rsidR="00E16B4C" w:rsidRPr="004E335F">
        <w:rPr>
          <w:lang w:val="fr-CH"/>
        </w:rPr>
        <w:t xml:space="preserve"> 201</w:t>
      </w:r>
      <w:r w:rsidR="001D2415">
        <w:rPr>
          <w:lang w:val="fr-CH"/>
        </w:rPr>
        <w:t>7</w:t>
      </w:r>
      <w:r w:rsidR="00E16B4C" w:rsidRPr="004E335F">
        <w:rPr>
          <w:lang w:val="fr-CH"/>
        </w:rPr>
        <w:t xml:space="preserve"> </w:t>
      </w:r>
      <w:r w:rsidRPr="004E335F">
        <w:rPr>
          <w:lang w:val="fr-CH"/>
        </w:rPr>
        <w:t>à</w:t>
      </w:r>
      <w:r w:rsidR="00E16B4C" w:rsidRPr="004E335F">
        <w:rPr>
          <w:lang w:val="fr-CH"/>
        </w:rPr>
        <w:t xml:space="preserve"> </w:t>
      </w:r>
      <w:r w:rsidR="001D2415">
        <w:rPr>
          <w:lang w:val="fr-CH"/>
        </w:rPr>
        <w:t>Unterägeri</w:t>
      </w:r>
      <w:r w:rsidRPr="004E335F">
        <w:rPr>
          <w:lang w:val="fr-CH"/>
        </w:rPr>
        <w:t xml:space="preserve"> </w:t>
      </w:r>
      <w:r w:rsidR="00E16B4C" w:rsidRPr="004E335F">
        <w:rPr>
          <w:lang w:val="fr-CH"/>
        </w:rPr>
        <w:t>:</w:t>
      </w:r>
    </w:p>
    <w:tbl>
      <w:tblPr>
        <w:tblStyle w:val="Grilledutableau"/>
        <w:tblW w:w="12756" w:type="dxa"/>
        <w:tblInd w:w="917" w:type="dxa"/>
        <w:tblLayout w:type="fixed"/>
        <w:tblLook w:val="04A0" w:firstRow="1" w:lastRow="0" w:firstColumn="1" w:lastColumn="0" w:noHBand="0" w:noVBand="1"/>
      </w:tblPr>
      <w:tblGrid>
        <w:gridCol w:w="1984"/>
        <w:gridCol w:w="2409"/>
        <w:gridCol w:w="1134"/>
        <w:gridCol w:w="1134"/>
        <w:gridCol w:w="1134"/>
        <w:gridCol w:w="1275"/>
        <w:gridCol w:w="1134"/>
        <w:gridCol w:w="567"/>
        <w:gridCol w:w="567"/>
        <w:gridCol w:w="709"/>
        <w:gridCol w:w="709"/>
      </w:tblGrid>
      <w:tr w:rsidR="006D69C4" w:rsidRPr="001D2415" w:rsidTr="006D69C4">
        <w:tc>
          <w:tcPr>
            <w:tcW w:w="1984" w:type="dxa"/>
            <w:shd w:val="clear" w:color="auto" w:fill="D9D9D9" w:themeFill="background1" w:themeFillShade="D9"/>
          </w:tcPr>
          <w:p w:rsidR="006D69C4" w:rsidRPr="00186F7B" w:rsidRDefault="006D69C4">
            <w:pPr>
              <w:rPr>
                <w:sz w:val="16"/>
                <w:szCs w:val="16"/>
                <w:lang w:val="fr-CH"/>
              </w:rPr>
            </w:pPr>
          </w:p>
          <w:p w:rsidR="006D69C4" w:rsidRPr="00186F7B" w:rsidRDefault="006D69C4">
            <w:pPr>
              <w:rPr>
                <w:sz w:val="16"/>
                <w:szCs w:val="16"/>
                <w:lang w:val="fr-CH"/>
              </w:rPr>
            </w:pPr>
            <w:r w:rsidRPr="00186F7B">
              <w:rPr>
                <w:sz w:val="16"/>
                <w:szCs w:val="16"/>
                <w:lang w:val="fr-CH"/>
              </w:rPr>
              <w:t>Nom prénom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D69C4" w:rsidRPr="00186F7B" w:rsidRDefault="006D69C4">
            <w:pPr>
              <w:rPr>
                <w:sz w:val="16"/>
                <w:szCs w:val="16"/>
                <w:lang w:val="fr-CH"/>
              </w:rPr>
            </w:pPr>
          </w:p>
          <w:p w:rsidR="006D69C4" w:rsidRPr="00186F7B" w:rsidRDefault="006D69C4" w:rsidP="004E335F">
            <w:pPr>
              <w:rPr>
                <w:sz w:val="16"/>
                <w:szCs w:val="16"/>
                <w:lang w:val="fr-CH"/>
              </w:rPr>
            </w:pPr>
            <w:r w:rsidRPr="00186F7B">
              <w:rPr>
                <w:sz w:val="16"/>
                <w:szCs w:val="16"/>
                <w:lang w:val="fr-CH"/>
              </w:rPr>
              <w:t>Adresse e</w:t>
            </w:r>
            <w:r>
              <w:rPr>
                <w:sz w:val="16"/>
                <w:szCs w:val="16"/>
                <w:lang w:val="fr-CH"/>
              </w:rPr>
              <w:t>-</w:t>
            </w:r>
            <w:r w:rsidRPr="00186F7B">
              <w:rPr>
                <w:sz w:val="16"/>
                <w:szCs w:val="16"/>
                <w:lang w:val="fr-CH"/>
              </w:rPr>
              <w:t>mail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6D69C4" w:rsidRPr="00186F7B" w:rsidRDefault="006D69C4" w:rsidP="004E335F">
            <w:pPr>
              <w:rPr>
                <w:lang w:val="fr-CH"/>
              </w:rPr>
            </w:pPr>
            <w:r w:rsidRPr="00186F7B">
              <w:rPr>
                <w:noProof/>
                <w:sz w:val="16"/>
                <w:szCs w:val="16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2B90E5" wp14:editId="6862A29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144780</wp:posOffset>
                      </wp:positionV>
                      <wp:extent cx="0" cy="200025"/>
                      <wp:effectExtent l="0" t="0" r="19050" b="9525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1.4pt" to="5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" strokecolor="black [3213]"/>
                  </w:pict>
                </mc:Fallback>
              </mc:AlternateContent>
            </w:r>
            <w:r w:rsidRPr="00186F7B">
              <w:rPr>
                <w:sz w:val="16"/>
                <w:szCs w:val="16"/>
                <w:lang w:val="fr-CH"/>
              </w:rPr>
              <w:t>Participation par personne :</w:t>
            </w:r>
            <w:r w:rsidRPr="00186F7B">
              <w:rPr>
                <w:sz w:val="16"/>
                <w:szCs w:val="16"/>
                <w:lang w:val="fr-CH"/>
              </w:rPr>
              <w:br/>
              <w:t xml:space="preserve">   simple                 double</w:t>
            </w:r>
            <w:r w:rsidRPr="00186F7B">
              <w:rPr>
                <w:sz w:val="16"/>
                <w:szCs w:val="16"/>
                <w:lang w:val="fr-CH"/>
              </w:rPr>
              <w:br/>
              <w:t>Fr.  220.00       Fr. 180.00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D69C4" w:rsidRPr="00186F7B" w:rsidRDefault="006D69C4">
            <w:pPr>
              <w:rPr>
                <w:sz w:val="16"/>
                <w:szCs w:val="16"/>
                <w:lang w:val="fr-CH"/>
              </w:rPr>
            </w:pPr>
            <w:r w:rsidRPr="00186F7B">
              <w:rPr>
                <w:sz w:val="16"/>
                <w:szCs w:val="20"/>
                <w:lang w:val="fr-CH"/>
              </w:rPr>
              <w:t>Double partagée avec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D69C4" w:rsidRPr="00186F7B" w:rsidRDefault="006D69C4" w:rsidP="00623B70">
            <w:pPr>
              <w:rPr>
                <w:lang w:val="fr-CH"/>
              </w:rPr>
            </w:pPr>
            <w:r w:rsidRPr="00186F7B">
              <w:rPr>
                <w:sz w:val="16"/>
                <w:szCs w:val="16"/>
                <w:lang w:val="fr-CH"/>
              </w:rPr>
              <w:t>Sans l‘hébergement</w:t>
            </w:r>
            <w:r w:rsidRPr="00186F7B">
              <w:rPr>
                <w:sz w:val="16"/>
                <w:szCs w:val="16"/>
                <w:lang w:val="fr-CH"/>
              </w:rPr>
              <w:br/>
              <w:t>Fr. 80.00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D69C4" w:rsidRPr="00186F7B" w:rsidRDefault="006D69C4" w:rsidP="001D2415">
            <w:pPr>
              <w:rPr>
                <w:sz w:val="16"/>
                <w:szCs w:val="16"/>
                <w:lang w:val="fr-CH"/>
              </w:rPr>
            </w:pPr>
            <w:r w:rsidRPr="00186F7B">
              <w:rPr>
                <w:sz w:val="16"/>
                <w:szCs w:val="16"/>
                <w:lang w:val="fr-CH"/>
              </w:rPr>
              <w:t xml:space="preserve">Participe au souper du </w:t>
            </w:r>
            <w:r>
              <w:rPr>
                <w:sz w:val="16"/>
                <w:szCs w:val="16"/>
                <w:lang w:val="fr-CH"/>
              </w:rPr>
              <w:t>1</w:t>
            </w:r>
            <w:r w:rsidRPr="00186F7B">
              <w:rPr>
                <w:sz w:val="16"/>
                <w:szCs w:val="16"/>
                <w:lang w:val="fr-CH"/>
              </w:rPr>
              <w:t>4.09.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D69C4" w:rsidRPr="00186F7B" w:rsidRDefault="006D69C4" w:rsidP="00623B70">
            <w:pPr>
              <w:rPr>
                <w:sz w:val="16"/>
                <w:szCs w:val="16"/>
                <w:lang w:val="fr-CH"/>
              </w:rPr>
            </w:pPr>
            <w:r w:rsidRPr="00186F7B">
              <w:rPr>
                <w:noProof/>
                <w:sz w:val="16"/>
                <w:szCs w:val="16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046F5F" wp14:editId="6431544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144780</wp:posOffset>
                      </wp:positionV>
                      <wp:extent cx="0" cy="200025"/>
                      <wp:effectExtent l="0" t="0" r="19050" b="9525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1.4pt" to="22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" strokecolor="black [3213]"/>
                  </w:pict>
                </mc:Fallback>
              </mc:AlternateContent>
            </w:r>
            <w:r>
              <w:rPr>
                <w:sz w:val="16"/>
                <w:szCs w:val="16"/>
                <w:lang w:val="fr-CH"/>
              </w:rPr>
              <w:t xml:space="preserve">Voyage avec          </w:t>
            </w:r>
            <w:r w:rsidRPr="00186F7B">
              <w:rPr>
                <w:sz w:val="16"/>
                <w:szCs w:val="16"/>
                <w:lang w:val="fr-CH"/>
              </w:rPr>
              <w:t>TP       Auto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6D69C4" w:rsidRPr="00186F7B" w:rsidRDefault="006D69C4" w:rsidP="001D2415">
            <w:pPr>
              <w:rPr>
                <w:lang w:val="fr-CH"/>
              </w:rPr>
            </w:pPr>
            <w:r w:rsidRPr="00186F7B">
              <w:rPr>
                <w:noProof/>
                <w:sz w:val="16"/>
                <w:szCs w:val="16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7BB7B5" wp14:editId="4C437B4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144780</wp:posOffset>
                      </wp:positionV>
                      <wp:extent cx="0" cy="200025"/>
                      <wp:effectExtent l="0" t="0" r="19050" b="9525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1.4pt" to="30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" strokecolor="black [3213]"/>
                  </w:pict>
                </mc:Fallback>
              </mc:AlternateContent>
            </w:r>
            <w:r w:rsidRPr="00186F7B">
              <w:rPr>
                <w:sz w:val="16"/>
                <w:szCs w:val="16"/>
                <w:lang w:val="fr-CH"/>
              </w:rPr>
              <w:t>Présent</w:t>
            </w:r>
            <w:r w:rsidRPr="00186F7B">
              <w:rPr>
                <w:lang w:val="fr-CH"/>
              </w:rPr>
              <w:br/>
            </w:r>
            <w:r>
              <w:rPr>
                <w:sz w:val="12"/>
                <w:szCs w:val="12"/>
                <w:lang w:val="fr-CH"/>
              </w:rPr>
              <w:t>1</w:t>
            </w:r>
            <w:r w:rsidRPr="00186F7B">
              <w:rPr>
                <w:sz w:val="12"/>
                <w:szCs w:val="12"/>
                <w:lang w:val="fr-CH"/>
              </w:rPr>
              <w:t xml:space="preserve">4. + </w:t>
            </w:r>
            <w:r>
              <w:rPr>
                <w:sz w:val="12"/>
                <w:szCs w:val="12"/>
                <w:lang w:val="fr-CH"/>
              </w:rPr>
              <w:t>1</w:t>
            </w:r>
            <w:r w:rsidRPr="00186F7B">
              <w:rPr>
                <w:sz w:val="12"/>
                <w:szCs w:val="12"/>
                <w:lang w:val="fr-CH"/>
              </w:rPr>
              <w:t xml:space="preserve">5.9       </w:t>
            </w:r>
            <w:r w:rsidRPr="00186F7B">
              <w:rPr>
                <w:b/>
                <w:sz w:val="12"/>
                <w:szCs w:val="12"/>
                <w:lang w:val="fr-CH"/>
              </w:rPr>
              <w:t xml:space="preserve"> </w:t>
            </w:r>
            <w:r>
              <w:rPr>
                <w:b/>
                <w:sz w:val="12"/>
                <w:szCs w:val="12"/>
                <w:lang w:val="fr-CH"/>
              </w:rPr>
              <w:t>1</w:t>
            </w:r>
            <w:r w:rsidRPr="00186F7B">
              <w:rPr>
                <w:b/>
                <w:sz w:val="12"/>
                <w:szCs w:val="12"/>
                <w:lang w:val="fr-CH"/>
              </w:rPr>
              <w:t>4.9</w:t>
            </w:r>
            <w:r w:rsidRPr="00186F7B">
              <w:rPr>
                <w:sz w:val="12"/>
                <w:szCs w:val="12"/>
                <w:lang w:val="fr-CH"/>
              </w:rPr>
              <w:t>.</w:t>
            </w:r>
            <w:r>
              <w:rPr>
                <w:sz w:val="12"/>
                <w:szCs w:val="12"/>
                <w:lang w:val="fr-CH"/>
              </w:rPr>
              <w:t xml:space="preserve"> </w:t>
            </w:r>
          </w:p>
        </w:tc>
      </w:tr>
      <w:tr w:rsidR="006D69C4" w:rsidRPr="001D2415" w:rsidTr="006D69C4">
        <w:tc>
          <w:tcPr>
            <w:tcW w:w="198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275" w:type="dxa"/>
          </w:tcPr>
          <w:p w:rsidR="006D69C4" w:rsidRPr="00623B70" w:rsidRDefault="006D69C4" w:rsidP="00F948A0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567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567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709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709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</w:tr>
      <w:tr w:rsidR="006D69C4" w:rsidRPr="001D2415" w:rsidTr="006D69C4">
        <w:tc>
          <w:tcPr>
            <w:tcW w:w="198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2409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275" w:type="dxa"/>
          </w:tcPr>
          <w:p w:rsidR="006D69C4" w:rsidRPr="00623B70" w:rsidRDefault="006D69C4" w:rsidP="00F948A0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567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567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709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709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</w:tr>
      <w:tr w:rsidR="006D69C4" w:rsidRPr="001D2415" w:rsidTr="006D69C4">
        <w:tc>
          <w:tcPr>
            <w:tcW w:w="198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2409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275" w:type="dxa"/>
          </w:tcPr>
          <w:p w:rsidR="006D69C4" w:rsidRPr="00623B70" w:rsidRDefault="006D69C4" w:rsidP="00F948A0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567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567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709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709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</w:tr>
      <w:tr w:rsidR="006D69C4" w:rsidRPr="001D2415" w:rsidTr="006D69C4">
        <w:tc>
          <w:tcPr>
            <w:tcW w:w="198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2409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275" w:type="dxa"/>
          </w:tcPr>
          <w:p w:rsidR="006D69C4" w:rsidRPr="00623B70" w:rsidRDefault="006D69C4" w:rsidP="00F948A0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567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567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709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709" w:type="dxa"/>
          </w:tcPr>
          <w:p w:rsidR="006D69C4" w:rsidRPr="00623B70" w:rsidRDefault="006D69C4">
            <w:pPr>
              <w:rPr>
                <w:sz w:val="30"/>
                <w:szCs w:val="30"/>
                <w:lang w:val="fr-CH"/>
              </w:rPr>
            </w:pPr>
          </w:p>
        </w:tc>
      </w:tr>
      <w:tr w:rsidR="00D95B9C" w:rsidRPr="001D2415" w:rsidTr="006D69C4">
        <w:tc>
          <w:tcPr>
            <w:tcW w:w="1984" w:type="dxa"/>
          </w:tcPr>
          <w:p w:rsidR="00D95B9C" w:rsidRPr="00623B70" w:rsidRDefault="00D95B9C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2409" w:type="dxa"/>
          </w:tcPr>
          <w:p w:rsidR="00D95B9C" w:rsidRPr="00623B70" w:rsidRDefault="00D95B9C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D95B9C" w:rsidRPr="00623B70" w:rsidRDefault="00D95B9C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D95B9C" w:rsidRPr="00623B70" w:rsidRDefault="00D95B9C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D95B9C" w:rsidRPr="00623B70" w:rsidRDefault="00D95B9C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275" w:type="dxa"/>
          </w:tcPr>
          <w:p w:rsidR="00D95B9C" w:rsidRPr="00623B70" w:rsidRDefault="00D95B9C" w:rsidP="00F948A0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1134" w:type="dxa"/>
          </w:tcPr>
          <w:p w:rsidR="00D95B9C" w:rsidRPr="00623B70" w:rsidRDefault="00D95B9C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567" w:type="dxa"/>
          </w:tcPr>
          <w:p w:rsidR="00D95B9C" w:rsidRPr="00623B70" w:rsidRDefault="00D95B9C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567" w:type="dxa"/>
          </w:tcPr>
          <w:p w:rsidR="00D95B9C" w:rsidRPr="00623B70" w:rsidRDefault="00D95B9C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709" w:type="dxa"/>
          </w:tcPr>
          <w:p w:rsidR="00D95B9C" w:rsidRPr="00623B70" w:rsidRDefault="00D95B9C">
            <w:pPr>
              <w:rPr>
                <w:sz w:val="30"/>
                <w:szCs w:val="30"/>
                <w:lang w:val="fr-CH"/>
              </w:rPr>
            </w:pPr>
          </w:p>
        </w:tc>
        <w:tc>
          <w:tcPr>
            <w:tcW w:w="709" w:type="dxa"/>
          </w:tcPr>
          <w:p w:rsidR="00D95B9C" w:rsidRPr="00623B70" w:rsidRDefault="00D95B9C">
            <w:pPr>
              <w:rPr>
                <w:sz w:val="30"/>
                <w:szCs w:val="30"/>
                <w:lang w:val="fr-CH"/>
              </w:rPr>
            </w:pPr>
          </w:p>
        </w:tc>
      </w:tr>
    </w:tbl>
    <w:p w:rsidR="00576254" w:rsidRPr="002760FC" w:rsidRDefault="005F7572" w:rsidP="00D95B9C">
      <w:pPr>
        <w:rPr>
          <w:lang w:val="fr-CH"/>
        </w:rPr>
      </w:pPr>
      <w:r w:rsidRPr="00623B70">
        <w:rPr>
          <w:lang w:val="fr-CH"/>
        </w:rPr>
        <w:br/>
      </w:r>
      <w:r w:rsidR="00576254" w:rsidRPr="002760FC">
        <w:rPr>
          <w:b/>
          <w:lang w:val="fr-CH"/>
        </w:rPr>
        <w:t>A</w:t>
      </w:r>
      <w:r w:rsidR="007A7423">
        <w:rPr>
          <w:b/>
          <w:lang w:val="fr-CH"/>
        </w:rPr>
        <w:t>rrivée</w:t>
      </w:r>
      <w:r w:rsidR="00576254" w:rsidRPr="002760FC">
        <w:rPr>
          <w:lang w:val="fr-CH"/>
        </w:rPr>
        <w:tab/>
        <w:t>________</w:t>
      </w:r>
      <w:r w:rsidR="00576254" w:rsidRPr="002760FC">
        <w:rPr>
          <w:lang w:val="fr-CH"/>
        </w:rPr>
        <w:tab/>
      </w:r>
      <w:r w:rsidR="007A7423">
        <w:rPr>
          <w:lang w:val="fr-CH"/>
        </w:rPr>
        <w:t>Nombre de place de parc à mettre à disposition</w:t>
      </w:r>
    </w:p>
    <w:p w:rsidR="005F7572" w:rsidRPr="002D76D8" w:rsidRDefault="002D76D8" w:rsidP="005F7572">
      <w:pPr>
        <w:tabs>
          <w:tab w:val="left" w:pos="2268"/>
          <w:tab w:val="left" w:pos="3402"/>
        </w:tabs>
        <w:rPr>
          <w:lang w:val="fr-CH"/>
        </w:rPr>
      </w:pPr>
      <w:r w:rsidRPr="002D76D8">
        <w:rPr>
          <w:b/>
          <w:lang w:val="fr-CH"/>
        </w:rPr>
        <w:t>Repas</w:t>
      </w:r>
      <w:r w:rsidR="005F7572" w:rsidRPr="002D76D8">
        <w:rPr>
          <w:lang w:val="fr-CH"/>
        </w:rPr>
        <w:tab/>
        <w:t>________</w:t>
      </w:r>
      <w:r w:rsidR="005F7572" w:rsidRPr="002D76D8">
        <w:rPr>
          <w:lang w:val="fr-CH"/>
        </w:rPr>
        <w:tab/>
      </w:r>
      <w:r w:rsidRPr="002D76D8">
        <w:rPr>
          <w:lang w:val="fr-CH"/>
        </w:rPr>
        <w:t>nombre de menu végétarien</w:t>
      </w:r>
      <w:r w:rsidR="005F7572" w:rsidRPr="002D76D8">
        <w:rPr>
          <w:lang w:val="fr-CH"/>
        </w:rPr>
        <w:br/>
      </w:r>
      <w:r w:rsidR="005F7572" w:rsidRPr="002D76D8">
        <w:rPr>
          <w:lang w:val="fr-CH"/>
        </w:rPr>
        <w:tab/>
        <w:t>________</w:t>
      </w:r>
      <w:r w:rsidR="005F7572" w:rsidRPr="002D76D8">
        <w:rPr>
          <w:lang w:val="fr-CH"/>
        </w:rPr>
        <w:tab/>
      </w:r>
      <w:r w:rsidRPr="002D76D8">
        <w:rPr>
          <w:lang w:val="fr-CH"/>
        </w:rPr>
        <w:t xml:space="preserve">nombre de menu spécial </w:t>
      </w:r>
      <w:r w:rsidR="005F7572" w:rsidRPr="002D76D8">
        <w:rPr>
          <w:lang w:val="fr-CH"/>
        </w:rPr>
        <w:t>(</w:t>
      </w:r>
      <w:r w:rsidR="00C028A6">
        <w:rPr>
          <w:lang w:val="fr-CH"/>
        </w:rPr>
        <w:t>intolérance</w:t>
      </w:r>
      <w:r w:rsidR="005F7572" w:rsidRPr="002D76D8">
        <w:rPr>
          <w:lang w:val="fr-CH"/>
        </w:rPr>
        <w:t>) ________________________________________</w:t>
      </w:r>
    </w:p>
    <w:p w:rsidR="005F7572" w:rsidRPr="002760FC" w:rsidRDefault="002D76D8" w:rsidP="005F7572">
      <w:pPr>
        <w:tabs>
          <w:tab w:val="left" w:pos="2268"/>
          <w:tab w:val="left" w:pos="3402"/>
        </w:tabs>
        <w:rPr>
          <w:lang w:val="fr-CH"/>
        </w:rPr>
      </w:pPr>
      <w:r w:rsidRPr="002760FC">
        <w:rPr>
          <w:b/>
          <w:lang w:val="fr-CH"/>
        </w:rPr>
        <w:t>Description du service cantonal</w:t>
      </w:r>
      <w:r w:rsidR="005F7572" w:rsidRPr="002760FC">
        <w:rPr>
          <w:lang w:val="fr-CH"/>
        </w:rPr>
        <w:tab/>
      </w:r>
      <w:r w:rsidR="00D16879" w:rsidRPr="002760FC">
        <w:rPr>
          <w:lang w:val="fr-CH"/>
        </w:rPr>
        <w:t>______________________________________________</w:t>
      </w:r>
    </w:p>
    <w:p w:rsidR="00D16879" w:rsidRPr="002760FC" w:rsidRDefault="00D16879" w:rsidP="005F7572">
      <w:pPr>
        <w:tabs>
          <w:tab w:val="left" w:pos="2268"/>
          <w:tab w:val="left" w:pos="3402"/>
        </w:tabs>
        <w:rPr>
          <w:lang w:val="fr-CH"/>
        </w:rPr>
      </w:pPr>
      <w:r w:rsidRPr="002760FC">
        <w:rPr>
          <w:lang w:val="fr-CH"/>
        </w:rPr>
        <w:tab/>
      </w:r>
      <w:r w:rsidRPr="002760FC">
        <w:rPr>
          <w:lang w:val="fr-CH"/>
        </w:rPr>
        <w:tab/>
        <w:t>______________________________________________</w:t>
      </w:r>
    </w:p>
    <w:p w:rsidR="00D16879" w:rsidRPr="002760FC" w:rsidRDefault="00D16879" w:rsidP="005F7572">
      <w:pPr>
        <w:tabs>
          <w:tab w:val="left" w:pos="2268"/>
          <w:tab w:val="left" w:pos="3402"/>
        </w:tabs>
        <w:rPr>
          <w:lang w:val="fr-CH"/>
        </w:rPr>
      </w:pPr>
      <w:r w:rsidRPr="002760FC">
        <w:rPr>
          <w:lang w:val="fr-CH"/>
        </w:rPr>
        <w:tab/>
      </w:r>
      <w:r w:rsidRPr="002760FC">
        <w:rPr>
          <w:lang w:val="fr-CH"/>
        </w:rPr>
        <w:tab/>
        <w:t>______________________________________________</w:t>
      </w:r>
    </w:p>
    <w:p w:rsidR="00D16879" w:rsidRPr="002760FC" w:rsidRDefault="00D16879" w:rsidP="005F7572">
      <w:pPr>
        <w:tabs>
          <w:tab w:val="left" w:pos="2268"/>
          <w:tab w:val="left" w:pos="3402"/>
        </w:tabs>
        <w:rPr>
          <w:lang w:val="fr-CH"/>
        </w:rPr>
      </w:pPr>
      <w:r w:rsidRPr="002760FC">
        <w:rPr>
          <w:lang w:val="fr-CH"/>
        </w:rPr>
        <w:tab/>
      </w:r>
      <w:r w:rsidRPr="002760FC">
        <w:rPr>
          <w:lang w:val="fr-CH"/>
        </w:rPr>
        <w:tab/>
        <w:t>______________________________________________</w:t>
      </w:r>
    </w:p>
    <w:p w:rsidR="00D16879" w:rsidRPr="00C028A6" w:rsidRDefault="00186F7B" w:rsidP="005F7572">
      <w:pPr>
        <w:tabs>
          <w:tab w:val="left" w:pos="2268"/>
          <w:tab w:val="left" w:pos="3402"/>
        </w:tabs>
        <w:rPr>
          <w:lang w:val="fr-CH"/>
        </w:rPr>
      </w:pPr>
      <w:r w:rsidRPr="00C028A6">
        <w:rPr>
          <w:lang w:val="fr-CH"/>
        </w:rPr>
        <w:t>Date et lieu</w:t>
      </w:r>
      <w:proofErr w:type="gramStart"/>
      <w:r w:rsidR="00D16879" w:rsidRPr="00C028A6">
        <w:rPr>
          <w:lang w:val="fr-CH"/>
        </w:rPr>
        <w:t>:  _</w:t>
      </w:r>
      <w:proofErr w:type="gramEnd"/>
      <w:r w:rsidR="00D16879" w:rsidRPr="00C028A6">
        <w:rPr>
          <w:lang w:val="fr-CH"/>
        </w:rPr>
        <w:t>_________________</w:t>
      </w:r>
      <w:r w:rsidR="00D16879" w:rsidRPr="00C028A6">
        <w:rPr>
          <w:lang w:val="fr-CH"/>
        </w:rPr>
        <w:tab/>
      </w:r>
      <w:r w:rsidR="00D16879" w:rsidRPr="00C028A6">
        <w:rPr>
          <w:lang w:val="fr-CH"/>
        </w:rPr>
        <w:tab/>
      </w:r>
      <w:r w:rsidR="00D16879" w:rsidRPr="00C028A6">
        <w:rPr>
          <w:lang w:val="fr-CH"/>
        </w:rPr>
        <w:tab/>
      </w:r>
      <w:r w:rsidR="00D16879" w:rsidRPr="00C028A6">
        <w:rPr>
          <w:lang w:val="fr-CH"/>
        </w:rPr>
        <w:tab/>
      </w:r>
      <w:r w:rsidR="00D16879" w:rsidRPr="00C028A6">
        <w:rPr>
          <w:lang w:val="fr-CH"/>
        </w:rPr>
        <w:tab/>
      </w:r>
      <w:r w:rsidR="00D16879" w:rsidRPr="00C028A6">
        <w:rPr>
          <w:lang w:val="fr-CH"/>
        </w:rPr>
        <w:tab/>
      </w:r>
      <w:r w:rsidR="00D16879" w:rsidRPr="00C028A6">
        <w:rPr>
          <w:lang w:val="fr-CH"/>
        </w:rPr>
        <w:tab/>
      </w:r>
      <w:r w:rsidR="00D16879" w:rsidRPr="00C028A6">
        <w:rPr>
          <w:lang w:val="fr-CH"/>
        </w:rPr>
        <w:tab/>
      </w:r>
      <w:r w:rsidR="00D16879" w:rsidRPr="00C028A6">
        <w:rPr>
          <w:lang w:val="fr-CH"/>
        </w:rPr>
        <w:tab/>
      </w:r>
      <w:r w:rsidR="00C028A6" w:rsidRPr="00C028A6">
        <w:rPr>
          <w:lang w:val="fr-CH"/>
        </w:rPr>
        <w:t>Signature</w:t>
      </w:r>
      <w:r w:rsidR="00D16879" w:rsidRPr="00C028A6">
        <w:rPr>
          <w:lang w:val="fr-CH"/>
        </w:rPr>
        <w:t>: __________________________</w:t>
      </w:r>
    </w:p>
    <w:p w:rsidR="00D16879" w:rsidRPr="00C028A6" w:rsidRDefault="00C028A6" w:rsidP="005F7572">
      <w:pPr>
        <w:tabs>
          <w:tab w:val="left" w:pos="2268"/>
          <w:tab w:val="left" w:pos="3402"/>
        </w:tabs>
        <w:rPr>
          <w:lang w:val="fr-CH"/>
        </w:rPr>
      </w:pPr>
      <w:r w:rsidRPr="00C028A6">
        <w:rPr>
          <w:b/>
          <w:lang w:val="fr-CH"/>
        </w:rPr>
        <w:t>Délai d’inscription/paiement</w:t>
      </w:r>
      <w:r w:rsidR="00D16879" w:rsidRPr="00C028A6">
        <w:rPr>
          <w:lang w:val="fr-CH"/>
        </w:rPr>
        <w:tab/>
      </w:r>
      <w:r w:rsidR="00867833" w:rsidRPr="00D95B9C">
        <w:rPr>
          <w:b/>
          <w:lang w:val="fr-CH"/>
        </w:rPr>
        <w:t>1</w:t>
      </w:r>
      <w:r w:rsidR="005E2987" w:rsidRPr="00867833">
        <w:rPr>
          <w:b/>
          <w:lang w:val="fr-CH"/>
        </w:rPr>
        <w:t xml:space="preserve">9 </w:t>
      </w:r>
      <w:r w:rsidRPr="00867833">
        <w:rPr>
          <w:b/>
          <w:lang w:val="fr-CH"/>
        </w:rPr>
        <w:t>m</w:t>
      </w:r>
      <w:r w:rsidR="005E2987" w:rsidRPr="00867833">
        <w:rPr>
          <w:b/>
          <w:lang w:val="fr-CH"/>
        </w:rPr>
        <w:t>ai 201</w:t>
      </w:r>
      <w:r w:rsidR="00867833" w:rsidRPr="00867833">
        <w:rPr>
          <w:b/>
          <w:lang w:val="fr-CH"/>
        </w:rPr>
        <w:t>7</w:t>
      </w:r>
    </w:p>
    <w:p w:rsidR="005E2987" w:rsidRPr="007A7423" w:rsidRDefault="00C028A6" w:rsidP="005E2987">
      <w:pPr>
        <w:tabs>
          <w:tab w:val="left" w:pos="2268"/>
          <w:tab w:val="left" w:pos="3402"/>
        </w:tabs>
        <w:ind w:right="-597"/>
        <w:rPr>
          <w:sz w:val="16"/>
          <w:szCs w:val="16"/>
          <w:lang w:val="fr-CH"/>
        </w:rPr>
      </w:pPr>
      <w:r w:rsidRPr="002760FC">
        <w:rPr>
          <w:b/>
          <w:lang w:val="fr-CH"/>
        </w:rPr>
        <w:t>Montant d‘inscription</w:t>
      </w:r>
      <w:r w:rsidR="005E2987" w:rsidRPr="002760FC">
        <w:rPr>
          <w:lang w:val="fr-CH"/>
        </w:rPr>
        <w:tab/>
      </w:r>
      <w:r w:rsidR="005E2987" w:rsidRPr="002760FC">
        <w:rPr>
          <w:lang w:val="fr-CH"/>
        </w:rPr>
        <w:tab/>
      </w:r>
      <w:r w:rsidR="002760FC" w:rsidRPr="00373A3E">
        <w:rPr>
          <w:sz w:val="16"/>
          <w:lang w:val="fr-CH"/>
        </w:rPr>
        <w:t xml:space="preserve">Le montant de la participation est à payer sur le compte de la Conférence </w:t>
      </w:r>
      <w:r w:rsidR="005E2987" w:rsidRPr="002760FC">
        <w:rPr>
          <w:sz w:val="16"/>
          <w:szCs w:val="16"/>
          <w:lang w:val="fr-CH"/>
        </w:rPr>
        <w:t xml:space="preserve">(IBAN Nr. </w:t>
      </w:r>
      <w:r w:rsidR="005E2987" w:rsidRPr="007A7423">
        <w:rPr>
          <w:sz w:val="16"/>
          <w:szCs w:val="16"/>
          <w:lang w:val="fr-CH"/>
        </w:rPr>
        <w:t xml:space="preserve">CH14 0079 0042 3998 0966 7 Berner </w:t>
      </w:r>
      <w:proofErr w:type="spellStart"/>
      <w:r w:rsidR="005E2987" w:rsidRPr="007A7423">
        <w:rPr>
          <w:sz w:val="16"/>
          <w:szCs w:val="16"/>
          <w:lang w:val="fr-CH"/>
        </w:rPr>
        <w:t>Kantonalbank</w:t>
      </w:r>
      <w:proofErr w:type="spellEnd"/>
      <w:r w:rsidR="005E2987" w:rsidRPr="007A7423">
        <w:rPr>
          <w:sz w:val="16"/>
          <w:szCs w:val="16"/>
          <w:lang w:val="fr-CH"/>
        </w:rPr>
        <w:t xml:space="preserve"> AG)</w:t>
      </w:r>
    </w:p>
    <w:p w:rsidR="002760FC" w:rsidRPr="00277F79" w:rsidRDefault="002760FC" w:rsidP="002760FC">
      <w:pPr>
        <w:autoSpaceDE w:val="0"/>
        <w:autoSpaceDN w:val="0"/>
        <w:adjustRightInd w:val="0"/>
        <w:rPr>
          <w:rFonts w:cs="Arial"/>
          <w:b/>
          <w:lang w:val="fr-CH"/>
        </w:rPr>
      </w:pPr>
      <w:r w:rsidRPr="00277F79">
        <w:rPr>
          <w:rFonts w:cs="Arial"/>
          <w:b/>
          <w:lang w:val="fr-CH"/>
        </w:rPr>
        <w:t>Les désistements avant la fin du délai d'inscription</w:t>
      </w:r>
      <w:r>
        <w:rPr>
          <w:rFonts w:cs="Arial"/>
          <w:b/>
          <w:lang w:val="fr-CH"/>
        </w:rPr>
        <w:t xml:space="preserve"> ne</w:t>
      </w:r>
      <w:r w:rsidRPr="00277F79">
        <w:rPr>
          <w:rFonts w:cs="Arial"/>
          <w:b/>
          <w:lang w:val="fr-CH"/>
        </w:rPr>
        <w:t xml:space="preserve"> seront pas facturés, jusqu'à 10 jours avant l</w:t>
      </w:r>
      <w:r>
        <w:rPr>
          <w:rFonts w:cs="Arial"/>
          <w:b/>
          <w:lang w:val="fr-CH"/>
        </w:rPr>
        <w:t>a</w:t>
      </w:r>
      <w:r w:rsidRPr="00277F79">
        <w:rPr>
          <w:rFonts w:cs="Arial"/>
          <w:b/>
          <w:lang w:val="fr-CH"/>
        </w:rPr>
        <w:t xml:space="preserve"> </w:t>
      </w:r>
      <w:r>
        <w:rPr>
          <w:rFonts w:cs="Arial"/>
          <w:b/>
          <w:lang w:val="fr-CH"/>
        </w:rPr>
        <w:t>conférence</w:t>
      </w:r>
      <w:r w:rsidRPr="00277F79">
        <w:rPr>
          <w:rFonts w:cs="Arial"/>
          <w:b/>
          <w:lang w:val="fr-CH"/>
        </w:rPr>
        <w:t>, la moitié des frais sera facturée, ensuite, la totalité de</w:t>
      </w:r>
      <w:r w:rsidR="00373A3E">
        <w:rPr>
          <w:rFonts w:cs="Arial"/>
          <w:b/>
          <w:lang w:val="fr-CH"/>
        </w:rPr>
        <w:t>s</w:t>
      </w:r>
      <w:r w:rsidRPr="00277F79">
        <w:rPr>
          <w:rFonts w:cs="Arial"/>
          <w:b/>
          <w:lang w:val="fr-CH"/>
        </w:rPr>
        <w:t xml:space="preserve"> frais d'inscription reste due.</w:t>
      </w:r>
    </w:p>
    <w:p w:rsidR="005E2987" w:rsidRPr="007A7423" w:rsidRDefault="00C028A6" w:rsidP="005F7572">
      <w:pPr>
        <w:tabs>
          <w:tab w:val="left" w:pos="2268"/>
          <w:tab w:val="left" w:pos="3402"/>
        </w:tabs>
        <w:rPr>
          <w:lang w:val="fr-CH"/>
        </w:rPr>
      </w:pPr>
      <w:r w:rsidRPr="007A7423">
        <w:rPr>
          <w:b/>
          <w:lang w:val="fr-CH"/>
        </w:rPr>
        <w:t>Inscription par</w:t>
      </w:r>
      <w:r w:rsidR="005E2987" w:rsidRPr="007A7423">
        <w:rPr>
          <w:b/>
          <w:lang w:val="fr-CH"/>
        </w:rPr>
        <w:t xml:space="preserve"> </w:t>
      </w:r>
      <w:r w:rsidRPr="007A7423">
        <w:rPr>
          <w:b/>
          <w:lang w:val="fr-CH"/>
        </w:rPr>
        <w:t>e</w:t>
      </w:r>
      <w:r w:rsidR="007A7423" w:rsidRPr="007A7423">
        <w:rPr>
          <w:b/>
          <w:lang w:val="fr-CH"/>
        </w:rPr>
        <w:t>-</w:t>
      </w:r>
      <w:r w:rsidRPr="007A7423">
        <w:rPr>
          <w:b/>
          <w:lang w:val="fr-CH"/>
        </w:rPr>
        <w:t>mail à</w:t>
      </w:r>
      <w:r w:rsidR="005E2987" w:rsidRPr="007A7423">
        <w:rPr>
          <w:lang w:val="fr-CH"/>
        </w:rPr>
        <w:tab/>
      </w:r>
      <w:hyperlink r:id="rId7" w:history="1">
        <w:r w:rsidR="005E2987" w:rsidRPr="007A7423">
          <w:rPr>
            <w:rStyle w:val="Lienhypertexte"/>
            <w:lang w:val="fr-CH"/>
          </w:rPr>
          <w:t>francis.gasser@kkag-cacsfc.ch</w:t>
        </w:r>
      </w:hyperlink>
    </w:p>
    <w:sectPr w:rsidR="005E2987" w:rsidRPr="007A7423" w:rsidSect="005E2987">
      <w:headerReference w:type="default" r:id="rId8"/>
      <w:footerReference w:type="default" r:id="rId9"/>
      <w:pgSz w:w="16838" w:h="11906" w:orient="landscape"/>
      <w:pgMar w:top="1417" w:right="1417" w:bottom="993" w:left="1134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A0" w:rsidRDefault="00F948A0" w:rsidP="00E16B4C">
      <w:pPr>
        <w:spacing w:after="0" w:line="240" w:lineRule="auto"/>
      </w:pPr>
      <w:r>
        <w:separator/>
      </w:r>
    </w:p>
  </w:endnote>
  <w:endnote w:type="continuationSeparator" w:id="0">
    <w:p w:rsidR="00F948A0" w:rsidRDefault="00F948A0" w:rsidP="00E1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A0" w:rsidRPr="005E2987" w:rsidRDefault="00F948A0" w:rsidP="005E2987">
    <w:pPr>
      <w:pStyle w:val="Pieddepage"/>
      <w:jc w:val="center"/>
      <w:rPr>
        <w:sz w:val="16"/>
        <w:szCs w:val="16"/>
      </w:rPr>
    </w:pPr>
    <w:r w:rsidRPr="005E2987">
      <w:rPr>
        <w:sz w:val="16"/>
        <w:szCs w:val="16"/>
      </w:rPr>
      <w:t>Kontaktadresse: Staat Wallis, DFI-DIKA, Sektion Gemeindefinanzen, PF 478, 1951 Sion</w:t>
    </w:r>
  </w:p>
  <w:p w:rsidR="00F948A0" w:rsidRPr="004E335F" w:rsidRDefault="00F948A0" w:rsidP="005E2987">
    <w:pPr>
      <w:pStyle w:val="Pieddepage"/>
      <w:jc w:val="center"/>
      <w:rPr>
        <w:sz w:val="16"/>
        <w:szCs w:val="16"/>
        <w:lang w:val="fr-CH"/>
      </w:rPr>
    </w:pPr>
    <w:r w:rsidRPr="004E335F">
      <w:rPr>
        <w:sz w:val="16"/>
        <w:szCs w:val="16"/>
        <w:lang w:val="fr-CH"/>
      </w:rPr>
      <w:t>Adresse de contact: Etat du Valais, DFI-SAIC, Section de</w:t>
    </w:r>
    <w:r w:rsidR="002760FC">
      <w:rPr>
        <w:sz w:val="16"/>
        <w:szCs w:val="16"/>
        <w:lang w:val="fr-CH"/>
      </w:rPr>
      <w:t>s</w:t>
    </w:r>
    <w:r w:rsidRPr="004E335F">
      <w:rPr>
        <w:sz w:val="16"/>
        <w:szCs w:val="16"/>
        <w:lang w:val="fr-CH"/>
      </w:rPr>
      <w:t xml:space="preserve"> finances communales, CP 478, 1951 Sion</w:t>
    </w:r>
    <w:r w:rsidRPr="004E335F">
      <w:rPr>
        <w:sz w:val="16"/>
        <w:szCs w:val="16"/>
        <w:lang w:val="fr-CH"/>
      </w:rPr>
      <w:br/>
      <w:t>www.kkag-cacsfc.ch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A0" w:rsidRDefault="00F948A0" w:rsidP="00E16B4C">
      <w:pPr>
        <w:spacing w:after="0" w:line="240" w:lineRule="auto"/>
      </w:pPr>
      <w:r>
        <w:separator/>
      </w:r>
    </w:p>
  </w:footnote>
  <w:footnote w:type="continuationSeparator" w:id="0">
    <w:p w:rsidR="00F948A0" w:rsidRDefault="00F948A0" w:rsidP="00E1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A0" w:rsidRPr="002760FC" w:rsidRDefault="002760FC" w:rsidP="00E16B4C">
    <w:pPr>
      <w:pStyle w:val="En-tte"/>
      <w:pBdr>
        <w:bottom w:val="single" w:sz="4" w:space="1" w:color="auto"/>
      </w:pBdr>
      <w:rPr>
        <w:lang w:val="fr-CH"/>
      </w:rPr>
    </w:pPr>
    <w:r>
      <w:rPr>
        <w:lang w:val="fr-CH"/>
      </w:rPr>
      <w:t>Conférence des Autorités Cantonales de Surveillance des Finances Communales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4C"/>
    <w:rsid w:val="00046AA5"/>
    <w:rsid w:val="00186F7B"/>
    <w:rsid w:val="001B4575"/>
    <w:rsid w:val="001D2415"/>
    <w:rsid w:val="002760FC"/>
    <w:rsid w:val="002D76D8"/>
    <w:rsid w:val="00373A3E"/>
    <w:rsid w:val="004954DF"/>
    <w:rsid w:val="004A6346"/>
    <w:rsid w:val="004C5622"/>
    <w:rsid w:val="004E335F"/>
    <w:rsid w:val="00507E83"/>
    <w:rsid w:val="00576254"/>
    <w:rsid w:val="005E2987"/>
    <w:rsid w:val="005F7572"/>
    <w:rsid w:val="00623B70"/>
    <w:rsid w:val="00691CD9"/>
    <w:rsid w:val="006D69C4"/>
    <w:rsid w:val="00701FA5"/>
    <w:rsid w:val="007022A7"/>
    <w:rsid w:val="00796831"/>
    <w:rsid w:val="007A7423"/>
    <w:rsid w:val="007C2797"/>
    <w:rsid w:val="00867833"/>
    <w:rsid w:val="00A91F40"/>
    <w:rsid w:val="00B96600"/>
    <w:rsid w:val="00C028A6"/>
    <w:rsid w:val="00C03B37"/>
    <w:rsid w:val="00D16879"/>
    <w:rsid w:val="00D23D1C"/>
    <w:rsid w:val="00D95B9C"/>
    <w:rsid w:val="00DB003D"/>
    <w:rsid w:val="00E16B4C"/>
    <w:rsid w:val="00EE0355"/>
    <w:rsid w:val="00F31012"/>
    <w:rsid w:val="00F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B4C"/>
  </w:style>
  <w:style w:type="paragraph" w:styleId="Pieddepage">
    <w:name w:val="footer"/>
    <w:basedOn w:val="Normal"/>
    <w:link w:val="PieddepageCar"/>
    <w:uiPriority w:val="99"/>
    <w:unhideWhenUsed/>
    <w:rsid w:val="00E1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B4C"/>
  </w:style>
  <w:style w:type="table" w:styleId="Grilledutableau">
    <w:name w:val="Table Grid"/>
    <w:basedOn w:val="TableauNormal"/>
    <w:uiPriority w:val="59"/>
    <w:rsid w:val="00E1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2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B4C"/>
  </w:style>
  <w:style w:type="paragraph" w:styleId="Pieddepage">
    <w:name w:val="footer"/>
    <w:basedOn w:val="Normal"/>
    <w:link w:val="PieddepageCar"/>
    <w:uiPriority w:val="99"/>
    <w:unhideWhenUsed/>
    <w:rsid w:val="00E1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B4C"/>
  </w:style>
  <w:style w:type="table" w:styleId="Grilledutableau">
    <w:name w:val="Table Grid"/>
    <w:basedOn w:val="TableauNormal"/>
    <w:uiPriority w:val="59"/>
    <w:rsid w:val="00E1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2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.gasser@kkag-cacsfc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Kantonale Verwaltung AR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 Martin</dc:creator>
  <cp:lastModifiedBy>SFC</cp:lastModifiedBy>
  <cp:revision>10</cp:revision>
  <cp:lastPrinted>2015-03-05T09:42:00Z</cp:lastPrinted>
  <dcterms:created xsi:type="dcterms:W3CDTF">2015-03-11T05:42:00Z</dcterms:created>
  <dcterms:modified xsi:type="dcterms:W3CDTF">2017-03-16T08:28:00Z</dcterms:modified>
</cp:coreProperties>
</file>